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IC “ENRICO FERMI”- CUSANO MILANINO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Verbale n del Consiglio straordinario  della Classe ____</w:t>
      </w:r>
    </w:p>
    <w:p w:rsidR="00000000" w:rsidDel="00000000" w:rsidP="00000000" w:rsidRDefault="00000000" w:rsidRPr="00000000" w14:paraId="00000003">
      <w:pPr>
        <w:spacing w:line="276" w:lineRule="auto"/>
        <w:ind w:left="720" w:firstLine="0"/>
        <w:jc w:val="left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Il giorno ______ del mese di dell’anno__________ alle ore ______ presso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l’aula ____ 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                …………..., come da convocazione straordinaria  della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Dirigente Scolastica 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con circolare n._____    del___    si è riunito il Consiglio della classe  ____   per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discutere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  e deliberare sul  O.d.G.: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Raleway" w:cs="Raleway" w:eastAsia="Raleway" w:hAnsi="Raleway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Eventuali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i sanzioni disciplinari per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l'alunno/ gli alunni  ______________________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Sono presenti i seguenti professori:___________________________________________________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Sono presenti i seguenti rappresentanti dei genitori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: 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Sono assenti giustificati i seguenti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ocenti: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Prof. 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Prof. __________________________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Presiede la riunione  il coordinatore di classe prof. __________________________)  svolge la funzione di verbalizzante il prof. ________.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Verificata la presenza del numero legale il presidente dichiara valida e aperta la seduta ed invita il Consiglio a passare all’esame dei punti all’O.d.G.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Il coordinatore di classe Prof._________  fa presente che il consiglio è stato  convocato per stabilire un eventuale provvedimento disciplinare nei confronti dell’ alunno _____________ al quale viene addebitat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 la seguente violazione del Regolamento d’istituto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Il coordinatore e presidente, dopo aver richiamato il dovere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del segreto di ufficio a cui sono tenuti tutti i componenti del Consiglio così costituito, riassume le ragioni per cui il Consiglio straordinario è stato convocato.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Il Consiglio di Classe ascolta l’alunno/a cui è stata contestata la violazione, accompagnato da _______________________________________ ovvero assistito da un tutore nominato dalla scuola.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Dal confronto emergono i seguenti elementi dirimenti: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Il Presidente,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 ritenendo che ci siano elementi sufficienti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affinché 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il Consiglio di classe possa decidere la sanzione disciplinare dei confronti dell’alunno/a _____________ invita il Consiglio a pronunciarsi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Alla luce delle misure pregresse attivate,  dell’entità del fatto contestato, delle  motivazioni addotte dallo/a studente/studentessa si procede a comminare la seguente sanzione: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Si decide pertanto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 di assegnare n. ______ giorni di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sospensione, a partire dal ___________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Voti a favore_________ voti contrari ________________________.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Decisione presa a maggioranza/ all’unanimità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La decisione verrà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resa nota alla famiglia del docente in oggetto </w:t>
      </w: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tramite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comunicazione ufficiale da parte del Dirigente scolastico.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Raleway" w:cs="Raleway" w:eastAsia="Raleway" w:hAnsi="Raleway"/>
          <w:sz w:val="22"/>
          <w:szCs w:val="22"/>
          <w:vertAlign w:val="baselin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vertAlign w:val="baseline"/>
          <w:rtl w:val="0"/>
        </w:rPr>
        <w:t xml:space="preserve">Alle ore ……. , esauriti gli argomenti all’O.d.G., non essendovi altre proposte od osservazioni, il Presidente dichiara chiusa la seduta, previa lettura ed approvazione del presente verbale.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Il Presidente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Il segretario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_______________________________________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"/>
    <w:next w:val="Paragrafoelenc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/XIHXM3vrtqLlg0/aMkiJNwRA==">CgMxLjA4AHIhMVozM3ZuZFNRYU1vckdsMHR2VWRNcGNFeVg1QThtR19F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2018-11-24T16:57:00Z</dcterms:created>
  <dc:creator>giovanna la malfa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